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Примітка: цей текст є безкоштовним машинним перекладом (ШІ). Лише англійська версія є офіційною та обов’язковою версією цих рекомендацій. У разі розбіжностей переважну силу має англійська версія.</w:t>
      </w:r>
      <w:r>
        <w:t xml:space="preserve"> </w:t>
      </w:r>
      <w:r>
        <w:t xml:space="preserve">→ Англійський оригінал: 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 Рекомендації авторам</w:t>
      </w:r>
      <w:r>
        <w:t xml:space="preserve"> </w:t>
      </w:r>
      <w:r>
        <w:t xml:space="preserve">10-а Всесвітня конференція з китайських досліджень</w:t>
      </w:r>
      <w:r>
        <w:t xml:space="preserve"> </w:t>
      </w:r>
      <w:r>
        <w:t xml:space="preserve">12–14 серпня 2026 р. · Гонконгський університет</w:t>
      </w:r>
      <w:r>
        <w:t xml:space="preserve"> </w:t>
      </w:r>
      <w:r>
        <w:t xml:space="preserve">Подання статей для брошури конференції та збірника матеріалів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Кінцевий термін: 31 травня 2026 р. · Надсилати на: wacs@china-studies.com · Мова: лише англійська</w:t>
      </w:r>
      <w:r>
        <w:t xml:space="preserve"> </w:t>
      </w:r>
      <w:r>
        <w:t xml:space="preserve">Максимальний розмір файлу: 2 МБ · Формат: .docx (рекомендовано) або .pdf · Обсяг: орієнтир 6 000 слів (основний текст); загальний обсяг не більше 10 000 слів (з урахуванням приміток та списку джерел)</w:t>
      </w:r>
    </w:p>
    <w:p>
      <w:pPr>
        <w:pStyle w:val="BodyText"/>
      </w:pPr>
      <w:r>
        <w:t xml:space="preserve">ФОРМАТУВАННЯ РУКОПИСУ</w:t>
      </w:r>
      <w:r>
        <w:t xml:space="preserve"> </w:t>
      </w:r>
      <w:r>
        <w:t xml:space="preserve">Параметри сторінки: A4 (210 × 297 мм), поля 2,5 см (зверху/знизу/ліворуч/праворуч)</w:t>
      </w:r>
      <w:r>
        <w:t xml:space="preserve"> </w:t>
      </w:r>
      <w:r>
        <w:t xml:space="preserve">Шрифт: Times New Roman у всьому документі. Основний текст 12 пт, міжрядковий інтервал 1,5</w:t>
      </w:r>
      <w:r>
        <w:t xml:space="preserve"> </w:t>
      </w:r>
      <w:r>
        <w:t xml:space="preserve">Назва: 14 пт, напівжирний, по центру</w:t>
      </w:r>
      <w:r>
        <w:t xml:space="preserve"> </w:t>
      </w:r>
      <w:r>
        <w:t xml:space="preserve">Автор(и): 12 пт, по центру. Зазначити повне ім’я, афіліацію, країну та електронну пошту</w:t>
      </w:r>
      <w:r>
        <w:t xml:space="preserve"> </w:t>
      </w:r>
      <w:r>
        <w:t xml:space="preserve">Анотація: 150–300 слів, 10 пт, перед текстом напівжирне слово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Ключові слова: 3–5 слів, 10 пт, перед ними напівжирне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Підзаголовки: Рівень 1: 13 пт напівжирний; Рівень 2: 12 пт напівжирний; Рівень 3: 12 пт курсив</w:t>
      </w:r>
      <w:r>
        <w:t xml:space="preserve"> </w:t>
      </w:r>
      <w:r>
        <w:t xml:space="preserve">Виноски: 10 пт, наскрізна нумерація. Лише для коротких коментарів</w:t>
      </w:r>
      <w:r>
        <w:t xml:space="preserve"> </w:t>
      </w:r>
      <w:r>
        <w:t xml:space="preserve">Список джерел: Чиказький стиль (автор-дата) (див. нижче). У кінці за алфавітом</w:t>
      </w:r>
    </w:p>
    <w:p>
      <w:pPr>
        <w:pStyle w:val="BodyText"/>
      </w:pPr>
      <w:r>
        <w:t xml:space="preserve">СТИЛЬ ПОСИЛАНЬ (Chicago Author-Date)</w:t>
      </w:r>
      <w:r>
        <w:t xml:space="preserve"> </w:t>
      </w:r>
      <w:r>
        <w:t xml:space="preserve">Посилання у тексті:</w:t>
      </w:r>
      <w:r>
        <w:t xml:space="preserve"> </w:t>
      </w:r>
      <w:r>
        <w:t xml:space="preserve">(Автор Рік, сторінка) — напр. (Wang 2019, 45) або (Smith and Li 2021, 112–14)</w:t>
      </w:r>
      <w:r>
        <w:t xml:space="preserve"> </w:t>
      </w:r>
      <w:r>
        <w:t xml:space="preserve">Приклади записів у списку джерел:</w:t>
      </w:r>
      <w:r>
        <w:t xml:space="preserve"> </w:t>
      </w:r>
      <w:r>
        <w:t xml:space="preserve">Книга: Wang, Mingming. 2019. The Ethnography of China. Cambridge: Cambridge University Press.</w:t>
      </w:r>
      <w:r>
        <w:t xml:space="preserve"> </w:t>
      </w:r>
      <w:r>
        <w:t xml:space="preserve">Стаття: 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Розділ: 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Видання китайською: імена авторів передавати латиницею; після транслітерації наводити оригінальну назву ієрогліфами.</w:t>
      </w:r>
    </w:p>
    <w:p>
      <w:pPr>
        <w:pStyle w:val="BodyText"/>
      </w:pPr>
      <w:r>
        <w:t xml:space="preserve">ПУБЛІКАЦІЯ</w:t>
      </w:r>
      <w:r>
        <w:t xml:space="preserve"> </w:t>
      </w:r>
      <w:r>
        <w:t xml:space="preserve">Усі прийняті статті буде опубліковано в брошурі конференції (розповсюджується під час заходу) та в збірнику матеріалів (вийде протягом шести місяців). Найкращі статті також буде розглянуто для публікації у спеціальних випусках European Journal of Sinology (EJCS, ISSN 2627-3470) або European Journal of Chinese Studies (EJS, ISSN 2939-4228).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Ранні чернетки приймаються до настання терміну — надсилайте на martin@woesler.de для неформального відгуку.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2026-05-11T16:38:54Z</dcterms:created>
  <dcterms:modified xsi:type="dcterms:W3CDTF">2026-05-11T16:38:54Z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